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25822" w:rsidRDefault="00000000">
      <w:pPr>
        <w:spacing w:after="160"/>
        <w:jc w:val="center"/>
        <w:rPr>
          <w:b/>
          <w:bCs/>
          <w:sz w:val="38"/>
          <w:szCs w:val="38"/>
        </w:rPr>
      </w:pPr>
      <w:r>
        <w:rPr>
          <w:b/>
          <w:bCs/>
          <w:sz w:val="38"/>
          <w:szCs w:val="38"/>
        </w:rPr>
        <w:t>Sustainability Policy Statement</w:t>
      </w:r>
    </w:p>
    <w:p w14:paraId="00000002" w14:textId="77777777" w:rsidR="00025822" w:rsidRDefault="00000000">
      <w:pPr>
        <w:spacing w:after="340"/>
        <w:jc w:val="center"/>
        <w:rPr>
          <w:b/>
          <w:bCs/>
          <w:sz w:val="38"/>
          <w:szCs w:val="38"/>
        </w:rPr>
      </w:pPr>
      <w:proofErr w:type="spellStart"/>
      <w:r>
        <w:rPr>
          <w:b/>
          <w:bCs/>
          <w:sz w:val="38"/>
          <w:szCs w:val="38"/>
        </w:rPr>
        <w:t>Ardscoil</w:t>
      </w:r>
      <w:proofErr w:type="spellEnd"/>
      <w:r>
        <w:rPr>
          <w:b/>
          <w:bCs/>
          <w:sz w:val="38"/>
          <w:szCs w:val="38"/>
        </w:rPr>
        <w:t xml:space="preserve"> Rath </w:t>
      </w:r>
      <w:proofErr w:type="spellStart"/>
      <w:r>
        <w:rPr>
          <w:b/>
          <w:bCs/>
          <w:sz w:val="38"/>
          <w:szCs w:val="38"/>
        </w:rPr>
        <w:t>Iomgháin</w:t>
      </w:r>
      <w:proofErr w:type="spellEnd"/>
    </w:p>
    <w:p w14:paraId="00000003" w14:textId="77777777" w:rsidR="00025822" w:rsidRDefault="00000000">
      <w:pPr>
        <w:pStyle w:val="Heading1"/>
        <w:keepNext w:val="0"/>
        <w:keepLines w:val="0"/>
        <w:spacing w:before="480"/>
        <w:rPr>
          <w:b/>
          <w:bCs/>
          <w:sz w:val="28"/>
          <w:szCs w:val="28"/>
        </w:rPr>
      </w:pPr>
      <w:bookmarkStart w:id="0" w:name="_ghybrciuzyvy" w:colFirst="0" w:colLast="0"/>
      <w:bookmarkEnd w:id="0"/>
      <w:proofErr w:type="gramStart"/>
      <w:r>
        <w:rPr>
          <w:b/>
          <w:bCs/>
          <w:sz w:val="28"/>
          <w:szCs w:val="28"/>
        </w:rPr>
        <w:t>1  Introduction</w:t>
      </w:r>
      <w:proofErr w:type="gramEnd"/>
      <w:r>
        <w:rPr>
          <w:b/>
          <w:bCs/>
          <w:sz w:val="28"/>
          <w:szCs w:val="28"/>
        </w:rPr>
        <w:t xml:space="preserve"> and Rationale</w:t>
      </w:r>
    </w:p>
    <w:p w14:paraId="00000004" w14:textId="77777777" w:rsidR="00025822" w:rsidRDefault="00000000">
      <w:pPr>
        <w:spacing w:after="140"/>
      </w:pPr>
      <w:proofErr w:type="spellStart"/>
      <w:r>
        <w:t>Ardscoil</w:t>
      </w:r>
      <w:proofErr w:type="spellEnd"/>
      <w:r>
        <w:t xml:space="preserve"> Rath </w:t>
      </w:r>
      <w:proofErr w:type="spellStart"/>
      <w:r>
        <w:t>Iomgháin</w:t>
      </w:r>
      <w:proofErr w:type="spellEnd"/>
      <w:r>
        <w:t xml:space="preserve"> </w:t>
      </w:r>
      <w:proofErr w:type="spellStart"/>
      <w:r>
        <w:t>recognises</w:t>
      </w:r>
      <w:proofErr w:type="spellEnd"/>
      <w:r>
        <w:t xml:space="preserve"> the importance of sustainability, climate action and environmental responsibility in creating a better future for current and future generations.</w:t>
      </w:r>
    </w:p>
    <w:p w14:paraId="00000005" w14:textId="77777777" w:rsidR="00025822" w:rsidRDefault="00000000">
      <w:pPr>
        <w:spacing w:after="140"/>
      </w:pPr>
      <w:r>
        <w:t>As a post-primary school within Kildare and Wicklow Education and Training Board (KWETB), we acknowledge our responsibility to promote sustainable practices throughout our school community and to equip students with the knowledge, skills and values necessary to contribute positively to a more sustainable world.</w:t>
      </w:r>
    </w:p>
    <w:p w14:paraId="00000006" w14:textId="77777777" w:rsidR="00025822" w:rsidRDefault="00000000">
      <w:pPr>
        <w:spacing w:after="140"/>
      </w:pPr>
      <w:r>
        <w:t>This Sustainability Policy Statement brings together our existing work and sets out our commitment to integrating sustainability into teaching and learning, everyday school life, the management of school facilities, the responsible use of resources and engagement with the wider community.</w:t>
      </w:r>
    </w:p>
    <w:p w14:paraId="00000007" w14:textId="77777777" w:rsidR="00025822" w:rsidRDefault="00000000">
      <w:pPr>
        <w:spacing w:after="140"/>
      </w:pPr>
      <w:r>
        <w:t>The policy is informed by Ireland’s National Strategy on Education for Sustainable Development, ESD to 2030, the Department of Education’s School Sector Climate Action Mandate and KWETB’s Statement of Strategy 2025–2029.</w:t>
      </w:r>
    </w:p>
    <w:p w14:paraId="00000008" w14:textId="77777777" w:rsidR="00025822" w:rsidRDefault="00000000">
      <w:pPr>
        <w:pStyle w:val="Heading1"/>
        <w:keepNext w:val="0"/>
        <w:keepLines w:val="0"/>
        <w:spacing w:before="480"/>
        <w:rPr>
          <w:b/>
          <w:bCs/>
          <w:sz w:val="28"/>
          <w:szCs w:val="28"/>
        </w:rPr>
      </w:pPr>
      <w:bookmarkStart w:id="1" w:name="_rvly71qjy5y8" w:colFirst="0" w:colLast="0"/>
      <w:bookmarkEnd w:id="1"/>
      <w:proofErr w:type="gramStart"/>
      <w:r>
        <w:rPr>
          <w:b/>
          <w:bCs/>
          <w:sz w:val="28"/>
          <w:szCs w:val="28"/>
        </w:rPr>
        <w:t>2  Scope</w:t>
      </w:r>
      <w:proofErr w:type="gramEnd"/>
      <w:r>
        <w:rPr>
          <w:b/>
          <w:bCs/>
          <w:sz w:val="28"/>
          <w:szCs w:val="28"/>
        </w:rPr>
        <w:t xml:space="preserve"> Vision and Aims</w:t>
      </w:r>
    </w:p>
    <w:p w14:paraId="00000009" w14:textId="77777777" w:rsidR="00025822" w:rsidRDefault="00000000">
      <w:pPr>
        <w:spacing w:after="140"/>
      </w:pPr>
      <w:r>
        <w:t>This policy applies to students, staff and school management. Parents, guardians and the wider school community are encouraged to support its aims. The Board of Management will take its principles into account within its governance responsibilities.</w:t>
      </w:r>
    </w:p>
    <w:p w14:paraId="0000000A" w14:textId="77777777" w:rsidR="00025822" w:rsidRDefault="00000000">
      <w:pPr>
        <w:spacing w:after="140"/>
      </w:pPr>
      <w:proofErr w:type="spellStart"/>
      <w:r>
        <w:t>Ardscoil</w:t>
      </w:r>
      <w:proofErr w:type="spellEnd"/>
      <w:r>
        <w:t xml:space="preserve"> Rath </w:t>
      </w:r>
      <w:proofErr w:type="spellStart"/>
      <w:r>
        <w:t>Iomgháin</w:t>
      </w:r>
      <w:proofErr w:type="spellEnd"/>
      <w:r>
        <w:t xml:space="preserve"> aspires to be a school where sustainability is understood, valued and </w:t>
      </w:r>
      <w:proofErr w:type="spellStart"/>
      <w:r>
        <w:t>practised</w:t>
      </w:r>
      <w:proofErr w:type="spellEnd"/>
      <w:r>
        <w:t xml:space="preserve"> by all members of the school community. We aim to develop environmental awareness, responsible resource use and active citizenship, empowering students to make informed decisions and take meaningful action.</w:t>
      </w:r>
    </w:p>
    <w:p w14:paraId="0000000B" w14:textId="77777777" w:rsidR="00025822" w:rsidRDefault="00000000">
      <w:pPr>
        <w:spacing w:after="140"/>
      </w:pPr>
      <w:r>
        <w:t xml:space="preserve">We </w:t>
      </w:r>
      <w:proofErr w:type="spellStart"/>
      <w:r>
        <w:t>recognise</w:t>
      </w:r>
      <w:proofErr w:type="spellEnd"/>
      <w:r>
        <w:t xml:space="preserve"> that sustainability extends beyond environmental protection to include social responsibility, inclusion, equality, wellbeing and the responsible use of resources.</w:t>
      </w:r>
    </w:p>
    <w:p w14:paraId="0000000C" w14:textId="77777777" w:rsidR="00025822" w:rsidRDefault="00000000">
      <w:pPr>
        <w:pStyle w:val="Heading2"/>
        <w:keepNext w:val="0"/>
        <w:keepLines w:val="0"/>
        <w:spacing w:after="80"/>
        <w:rPr>
          <w:b/>
          <w:bCs/>
          <w:sz w:val="28"/>
          <w:szCs w:val="28"/>
        </w:rPr>
      </w:pPr>
      <w:bookmarkStart w:id="2" w:name="_wb6apetfdawu" w:colFirst="0" w:colLast="0"/>
      <w:bookmarkEnd w:id="2"/>
      <w:r>
        <w:rPr>
          <w:b/>
          <w:bCs/>
          <w:sz w:val="28"/>
          <w:szCs w:val="28"/>
        </w:rPr>
        <w:t>School aims</w:t>
      </w:r>
    </w:p>
    <w:p w14:paraId="0000000D" w14:textId="77777777" w:rsidR="00025822" w:rsidRDefault="00000000">
      <w:pPr>
        <w:spacing w:after="140"/>
      </w:pPr>
      <w:r>
        <w:t>The school aims to:</w:t>
      </w:r>
    </w:p>
    <w:p w14:paraId="0000000E" w14:textId="77777777" w:rsidR="00025822" w:rsidRDefault="00000000">
      <w:pPr>
        <w:numPr>
          <w:ilvl w:val="0"/>
          <w:numId w:val="5"/>
        </w:numPr>
      </w:pPr>
      <w:r>
        <w:rPr>
          <w:rFonts w:ascii="Times New Roman" w:eastAsia="Times New Roman" w:hAnsi="Times New Roman" w:cs="Times New Roman"/>
          <w:sz w:val="14"/>
          <w:szCs w:val="14"/>
        </w:rPr>
        <w:t xml:space="preserve"> </w:t>
      </w:r>
      <w:r>
        <w:t>Develop awareness of the effects of pollution, waste and litter on natural and built environments.</w:t>
      </w:r>
    </w:p>
    <w:p w14:paraId="0000000F" w14:textId="77777777" w:rsidR="00025822" w:rsidRDefault="00000000">
      <w:pPr>
        <w:numPr>
          <w:ilvl w:val="0"/>
          <w:numId w:val="5"/>
        </w:numPr>
      </w:pPr>
      <w:r>
        <w:rPr>
          <w:rFonts w:ascii="Times New Roman" w:eastAsia="Times New Roman" w:hAnsi="Times New Roman" w:cs="Times New Roman"/>
          <w:sz w:val="14"/>
          <w:szCs w:val="14"/>
        </w:rPr>
        <w:t xml:space="preserve"> </w:t>
      </w:r>
      <w:r>
        <w:t>Strengthen understanding of conservation, biodiversity, climate change and the sustainable use of energy, water and materials.</w:t>
      </w:r>
    </w:p>
    <w:p w14:paraId="00000010" w14:textId="77777777" w:rsidR="00025822" w:rsidRDefault="00000000">
      <w:pPr>
        <w:numPr>
          <w:ilvl w:val="0"/>
          <w:numId w:val="5"/>
        </w:numPr>
      </w:pPr>
      <w:r>
        <w:rPr>
          <w:rFonts w:ascii="Times New Roman" w:eastAsia="Times New Roman" w:hAnsi="Times New Roman" w:cs="Times New Roman"/>
          <w:sz w:val="14"/>
          <w:szCs w:val="14"/>
        </w:rPr>
        <w:lastRenderedPageBreak/>
        <w:t xml:space="preserve"> </w:t>
      </w:r>
      <w:r>
        <w:t>Encourage shared responsibility for classrooms, school grounds and the wider environment.</w:t>
      </w:r>
    </w:p>
    <w:p w14:paraId="00000011" w14:textId="77777777" w:rsidR="00025822" w:rsidRDefault="00000000">
      <w:pPr>
        <w:numPr>
          <w:ilvl w:val="0"/>
          <w:numId w:val="5"/>
        </w:numPr>
      </w:pPr>
      <w:r>
        <w:rPr>
          <w:rFonts w:ascii="Times New Roman" w:eastAsia="Times New Roman" w:hAnsi="Times New Roman" w:cs="Times New Roman"/>
          <w:sz w:val="14"/>
          <w:szCs w:val="14"/>
        </w:rPr>
        <w:t xml:space="preserve"> </w:t>
      </w:r>
      <w:r>
        <w:t>Develop open, critical and responsible attitudes towards sustainability.</w:t>
      </w:r>
    </w:p>
    <w:p w14:paraId="00000012" w14:textId="77777777" w:rsidR="00025822" w:rsidRDefault="00000000">
      <w:pPr>
        <w:numPr>
          <w:ilvl w:val="0"/>
          <w:numId w:val="5"/>
        </w:numPr>
      </w:pPr>
      <w:r>
        <w:rPr>
          <w:rFonts w:ascii="Times New Roman" w:eastAsia="Times New Roman" w:hAnsi="Times New Roman" w:cs="Times New Roman"/>
          <w:sz w:val="14"/>
          <w:szCs w:val="14"/>
        </w:rPr>
        <w:t xml:space="preserve"> </w:t>
      </w:r>
      <w:r>
        <w:t>Provide opportunities for investigation, practical learning and collective decision-making.</w:t>
      </w:r>
    </w:p>
    <w:p w14:paraId="00000013" w14:textId="77777777" w:rsidR="00025822" w:rsidRDefault="00000000">
      <w:pPr>
        <w:numPr>
          <w:ilvl w:val="0"/>
          <w:numId w:val="5"/>
        </w:numPr>
      </w:pPr>
      <w:r>
        <w:rPr>
          <w:rFonts w:ascii="Times New Roman" w:eastAsia="Times New Roman" w:hAnsi="Times New Roman" w:cs="Times New Roman"/>
          <w:sz w:val="14"/>
          <w:szCs w:val="14"/>
        </w:rPr>
        <w:t xml:space="preserve"> </w:t>
      </w:r>
      <w:r>
        <w:t>Support students in making informed choices and understanding how local actions affect people and environments elsewhere.</w:t>
      </w:r>
    </w:p>
    <w:p w14:paraId="00000014" w14:textId="77777777" w:rsidR="00025822" w:rsidRDefault="00000000">
      <w:pPr>
        <w:numPr>
          <w:ilvl w:val="0"/>
          <w:numId w:val="5"/>
        </w:numPr>
        <w:spacing w:after="80"/>
      </w:pPr>
      <w:r>
        <w:rPr>
          <w:rFonts w:ascii="Times New Roman" w:eastAsia="Times New Roman" w:hAnsi="Times New Roman" w:cs="Times New Roman"/>
          <w:sz w:val="14"/>
          <w:szCs w:val="14"/>
        </w:rPr>
        <w:t xml:space="preserve"> </w:t>
      </w:r>
      <w:r>
        <w:t>Promote inclusion, respect for cultural diversity and participation across the school community.</w:t>
      </w:r>
    </w:p>
    <w:p w14:paraId="00000015" w14:textId="77777777" w:rsidR="00025822" w:rsidRDefault="00000000">
      <w:pPr>
        <w:pStyle w:val="Heading1"/>
        <w:keepNext w:val="0"/>
        <w:keepLines w:val="0"/>
        <w:spacing w:before="480"/>
        <w:rPr>
          <w:b/>
          <w:bCs/>
          <w:sz w:val="28"/>
          <w:szCs w:val="28"/>
        </w:rPr>
      </w:pPr>
      <w:bookmarkStart w:id="3" w:name="_qtv7k3s1runc" w:colFirst="0" w:colLast="0"/>
      <w:bookmarkEnd w:id="3"/>
      <w:proofErr w:type="gramStart"/>
      <w:r>
        <w:rPr>
          <w:b/>
          <w:bCs/>
          <w:sz w:val="28"/>
          <w:szCs w:val="28"/>
        </w:rPr>
        <w:t>3  Current</w:t>
      </w:r>
      <w:proofErr w:type="gramEnd"/>
      <w:r>
        <w:rPr>
          <w:b/>
          <w:bCs/>
          <w:sz w:val="28"/>
          <w:szCs w:val="28"/>
        </w:rPr>
        <w:t xml:space="preserve"> School Practice</w:t>
      </w:r>
    </w:p>
    <w:p w14:paraId="00000016" w14:textId="77777777" w:rsidR="00025822" w:rsidRDefault="00000000">
      <w:pPr>
        <w:spacing w:after="140"/>
      </w:pPr>
      <w:r>
        <w:t>The school’s existing sustainability work provides a foundation for further development. Current practices include:</w:t>
      </w:r>
    </w:p>
    <w:p w14:paraId="00000017" w14:textId="77777777" w:rsidR="00025822" w:rsidRDefault="00000000">
      <w:pPr>
        <w:numPr>
          <w:ilvl w:val="0"/>
          <w:numId w:val="1"/>
        </w:numPr>
      </w:pPr>
      <w:r>
        <w:rPr>
          <w:rFonts w:ascii="Times New Roman" w:eastAsia="Times New Roman" w:hAnsi="Times New Roman" w:cs="Times New Roman"/>
          <w:sz w:val="14"/>
          <w:szCs w:val="14"/>
        </w:rPr>
        <w:t xml:space="preserve"> </w:t>
      </w:r>
      <w:r>
        <w:t>A Transition Year sustainability module.</w:t>
      </w:r>
    </w:p>
    <w:p w14:paraId="00000018" w14:textId="77777777" w:rsidR="00025822" w:rsidRDefault="00000000">
      <w:pPr>
        <w:numPr>
          <w:ilvl w:val="0"/>
          <w:numId w:val="1"/>
        </w:numPr>
      </w:pPr>
      <w:r>
        <w:rPr>
          <w:rFonts w:ascii="Times New Roman" w:eastAsia="Times New Roman" w:hAnsi="Times New Roman" w:cs="Times New Roman"/>
          <w:sz w:val="14"/>
          <w:szCs w:val="14"/>
        </w:rPr>
        <w:t xml:space="preserve"> </w:t>
      </w:r>
      <w:r>
        <w:t>A Transition Year horticulture module.</w:t>
      </w:r>
    </w:p>
    <w:p w14:paraId="00000019" w14:textId="77777777" w:rsidR="00025822" w:rsidRDefault="00000000">
      <w:pPr>
        <w:numPr>
          <w:ilvl w:val="0"/>
          <w:numId w:val="1"/>
        </w:numPr>
      </w:pPr>
      <w:r>
        <w:t>Use of the polytunnel for practical learning about growing food and caring for the environment.</w:t>
      </w:r>
    </w:p>
    <w:p w14:paraId="0000001A" w14:textId="77777777" w:rsidR="00025822" w:rsidRDefault="00000000">
      <w:pPr>
        <w:numPr>
          <w:ilvl w:val="0"/>
          <w:numId w:val="1"/>
        </w:numPr>
      </w:pPr>
      <w:r>
        <w:t xml:space="preserve">Vegetable gardening with targeted students through the School Completion </w:t>
      </w:r>
      <w:proofErr w:type="spellStart"/>
      <w:r>
        <w:t>Programme</w:t>
      </w:r>
      <w:proofErr w:type="spellEnd"/>
      <w:r>
        <w:t xml:space="preserve"> (SCP) project worker, supporting participation, wellbeing and practical skills.</w:t>
      </w:r>
    </w:p>
    <w:p w14:paraId="0000001B" w14:textId="77777777" w:rsidR="00025822" w:rsidRDefault="00000000">
      <w:pPr>
        <w:numPr>
          <w:ilvl w:val="0"/>
          <w:numId w:val="1"/>
        </w:numPr>
      </w:pPr>
      <w:r>
        <w:t>Participation in Green-Schools.</w:t>
      </w:r>
    </w:p>
    <w:p w14:paraId="0000001C" w14:textId="77777777" w:rsidR="00025822" w:rsidRDefault="00000000">
      <w:pPr>
        <w:numPr>
          <w:ilvl w:val="0"/>
          <w:numId w:val="1"/>
        </w:numPr>
      </w:pPr>
      <w:r>
        <w:t>Use of installed solar panels.</w:t>
      </w:r>
    </w:p>
    <w:p w14:paraId="0000001D" w14:textId="77777777" w:rsidR="00025822" w:rsidRDefault="00000000">
      <w:pPr>
        <w:numPr>
          <w:ilvl w:val="0"/>
          <w:numId w:val="1"/>
        </w:numPr>
      </w:pPr>
      <w:r>
        <w:t>Provision of bottle recycling bins.</w:t>
      </w:r>
    </w:p>
    <w:p w14:paraId="0000001E" w14:textId="77777777" w:rsidR="00025822" w:rsidRDefault="00000000">
      <w:pPr>
        <w:numPr>
          <w:ilvl w:val="0"/>
          <w:numId w:val="1"/>
        </w:numPr>
      </w:pPr>
      <w:r>
        <w:t>Sustainability considerations within Transition Year enterprise projects.</w:t>
      </w:r>
    </w:p>
    <w:p w14:paraId="0000001F" w14:textId="77777777" w:rsidR="00025822" w:rsidRDefault="00000000">
      <w:pPr>
        <w:numPr>
          <w:ilvl w:val="0"/>
          <w:numId w:val="1"/>
        </w:numPr>
        <w:spacing w:after="80"/>
      </w:pPr>
      <w:r>
        <w:t>An annual Parents’ Association auction that supports the reuse of unwanted goods.</w:t>
      </w:r>
    </w:p>
    <w:p w14:paraId="00000020" w14:textId="77777777" w:rsidR="00025822" w:rsidRDefault="00000000">
      <w:pPr>
        <w:pStyle w:val="Heading1"/>
        <w:keepNext w:val="0"/>
        <w:keepLines w:val="0"/>
        <w:spacing w:before="480"/>
        <w:rPr>
          <w:b/>
          <w:bCs/>
          <w:sz w:val="32"/>
          <w:szCs w:val="32"/>
        </w:rPr>
      </w:pPr>
      <w:bookmarkStart w:id="4" w:name="_q94uqa9t5wo4" w:colFirst="0" w:colLast="0"/>
      <w:bookmarkEnd w:id="4"/>
      <w:proofErr w:type="gramStart"/>
      <w:r>
        <w:rPr>
          <w:b/>
          <w:bCs/>
          <w:sz w:val="32"/>
          <w:szCs w:val="32"/>
        </w:rPr>
        <w:t>4  Our</w:t>
      </w:r>
      <w:proofErr w:type="gramEnd"/>
      <w:r>
        <w:rPr>
          <w:b/>
          <w:bCs/>
          <w:sz w:val="32"/>
          <w:szCs w:val="32"/>
        </w:rPr>
        <w:t xml:space="preserve"> Sustainability Commitments</w:t>
      </w:r>
    </w:p>
    <w:p w14:paraId="00000021" w14:textId="77777777" w:rsidR="00025822" w:rsidRDefault="00000000">
      <w:pPr>
        <w:pStyle w:val="Heading2"/>
        <w:keepNext w:val="0"/>
        <w:keepLines w:val="0"/>
        <w:spacing w:after="80"/>
        <w:rPr>
          <w:b/>
          <w:bCs/>
          <w:sz w:val="28"/>
          <w:szCs w:val="28"/>
        </w:rPr>
      </w:pPr>
      <w:bookmarkStart w:id="5" w:name="_mjka8shtvhle" w:colFirst="0" w:colLast="0"/>
      <w:bookmarkEnd w:id="5"/>
      <w:proofErr w:type="gramStart"/>
      <w:r>
        <w:rPr>
          <w:b/>
          <w:bCs/>
          <w:sz w:val="28"/>
          <w:szCs w:val="28"/>
        </w:rPr>
        <w:t>4.1  Education</w:t>
      </w:r>
      <w:proofErr w:type="gramEnd"/>
      <w:r>
        <w:rPr>
          <w:b/>
          <w:bCs/>
          <w:sz w:val="28"/>
          <w:szCs w:val="28"/>
        </w:rPr>
        <w:t xml:space="preserve"> for Sustainable Development</w:t>
      </w:r>
    </w:p>
    <w:p w14:paraId="00000022" w14:textId="77777777" w:rsidR="00025822" w:rsidRDefault="00000000">
      <w:pPr>
        <w:spacing w:after="140"/>
      </w:pPr>
      <w:r>
        <w:t>We promote sustainability through teaching and learning across the curriculum, where appropriate, and through relevant whole-school activities.</w:t>
      </w:r>
    </w:p>
    <w:p w14:paraId="00000023" w14:textId="77777777" w:rsidR="00025822" w:rsidRDefault="00000000">
      <w:pPr>
        <w:spacing w:after="140"/>
      </w:pPr>
      <w:r>
        <w:t>Students are encouraged to develop critical thinking, environmental literacy and an understanding of climate change, biodiversity, responsible consumption and the United Nations Sustainable Development Goals.</w:t>
      </w:r>
    </w:p>
    <w:p w14:paraId="00000024" w14:textId="77777777" w:rsidR="00025822" w:rsidRDefault="00000000">
      <w:pPr>
        <w:spacing w:after="140"/>
      </w:pPr>
      <w:r>
        <w:t>Environmental and sustainability themes are addressed across the curriculum, particularly in CSPE, Science, Geography, Biology, Home Economics and Agricultural Science. We will continue and develop our Transition Year sustainability and horticulture modules and encourage further links across subjects.</w:t>
      </w:r>
    </w:p>
    <w:p w14:paraId="00000025" w14:textId="77777777" w:rsidR="00025822" w:rsidRDefault="00000000">
      <w:pPr>
        <w:spacing w:after="140"/>
      </w:pPr>
      <w:r>
        <w:t>Staff are encouraged to share resources, examples of classroom practice and opportunities for appropriate professional learning in Education for Sustainable Development.</w:t>
      </w:r>
    </w:p>
    <w:p w14:paraId="00000026" w14:textId="77777777" w:rsidR="00025822" w:rsidRDefault="00025822">
      <w:pPr>
        <w:spacing w:after="140"/>
      </w:pPr>
    </w:p>
    <w:p w14:paraId="00000027" w14:textId="77777777" w:rsidR="00025822" w:rsidRDefault="00000000">
      <w:pPr>
        <w:pStyle w:val="Heading2"/>
        <w:keepNext w:val="0"/>
        <w:keepLines w:val="0"/>
        <w:spacing w:after="80"/>
        <w:rPr>
          <w:b/>
          <w:bCs/>
          <w:sz w:val="28"/>
          <w:szCs w:val="28"/>
        </w:rPr>
      </w:pPr>
      <w:bookmarkStart w:id="6" w:name="_2ecrnggf4ph9" w:colFirst="0" w:colLast="0"/>
      <w:bookmarkEnd w:id="6"/>
      <w:proofErr w:type="gramStart"/>
      <w:r>
        <w:rPr>
          <w:b/>
          <w:bCs/>
          <w:sz w:val="28"/>
          <w:szCs w:val="28"/>
        </w:rPr>
        <w:lastRenderedPageBreak/>
        <w:t>4.2  Practical</w:t>
      </w:r>
      <w:proofErr w:type="gramEnd"/>
      <w:r>
        <w:rPr>
          <w:b/>
          <w:bCs/>
          <w:sz w:val="28"/>
          <w:szCs w:val="28"/>
        </w:rPr>
        <w:t xml:space="preserve"> Learning Inclusion and Wellbeing</w:t>
      </w:r>
    </w:p>
    <w:p w14:paraId="00000028" w14:textId="77777777" w:rsidR="00025822" w:rsidRDefault="00000000">
      <w:pPr>
        <w:spacing w:after="140"/>
      </w:pPr>
      <w:r>
        <w:t xml:space="preserve">We use gardening, horticulture and outdoor learning to support participation, practical skills and wellbeing. Activities are planned with students’ differing needs in mind, including those supported through the School Completion </w:t>
      </w:r>
      <w:proofErr w:type="spellStart"/>
      <w:r>
        <w:t>Programme</w:t>
      </w:r>
      <w:proofErr w:type="spellEnd"/>
      <w:r>
        <w:t>.</w:t>
      </w:r>
    </w:p>
    <w:p w14:paraId="00000029" w14:textId="77777777" w:rsidR="00025822" w:rsidRDefault="00000000">
      <w:pPr>
        <w:spacing w:after="140"/>
      </w:pPr>
      <w:r>
        <w:t>The polytunnel and vegetable gardening activities provide opportunities to learn about seasonal growing, sustainable food production and the care of soil, water and biodiversity.</w:t>
      </w:r>
    </w:p>
    <w:p w14:paraId="0000002A" w14:textId="77777777" w:rsidR="00025822" w:rsidRDefault="00000000">
      <w:pPr>
        <w:spacing w:after="140"/>
      </w:pPr>
      <w:r>
        <w:t>We encourage equality, respect for cultural diversity and an understanding of the social dimensions of sustainability.</w:t>
      </w:r>
    </w:p>
    <w:p w14:paraId="0000002B" w14:textId="77777777" w:rsidR="00025822" w:rsidRDefault="00000000">
      <w:pPr>
        <w:pStyle w:val="Heading2"/>
        <w:keepNext w:val="0"/>
        <w:keepLines w:val="0"/>
        <w:spacing w:after="80"/>
        <w:rPr>
          <w:b/>
          <w:bCs/>
          <w:sz w:val="28"/>
          <w:szCs w:val="28"/>
        </w:rPr>
      </w:pPr>
      <w:bookmarkStart w:id="7" w:name="_poa12i7e4v3v" w:colFirst="0" w:colLast="0"/>
      <w:bookmarkEnd w:id="7"/>
      <w:proofErr w:type="gramStart"/>
      <w:r>
        <w:rPr>
          <w:b/>
          <w:bCs/>
          <w:sz w:val="28"/>
          <w:szCs w:val="28"/>
        </w:rPr>
        <w:t>4.3  Energy</w:t>
      </w:r>
      <w:proofErr w:type="gramEnd"/>
      <w:r>
        <w:rPr>
          <w:b/>
          <w:bCs/>
          <w:sz w:val="28"/>
          <w:szCs w:val="28"/>
        </w:rPr>
        <w:t xml:space="preserve"> Efficiency and Climate Action</w:t>
      </w:r>
    </w:p>
    <w:p w14:paraId="0000002C" w14:textId="77777777" w:rsidR="00025822" w:rsidRDefault="00000000">
      <w:pPr>
        <w:spacing w:after="140"/>
      </w:pPr>
      <w:r>
        <w:t>We seek to reduce unnecessary energy consumption through responsible everyday practices. These include switching off lights and electrical equipment when not required and using heating and lighting appropriately.</w:t>
      </w:r>
    </w:p>
    <w:p w14:paraId="0000002D" w14:textId="77777777" w:rsidR="00025822" w:rsidRDefault="00000000">
      <w:pPr>
        <w:spacing w:after="140"/>
      </w:pPr>
      <w:r>
        <w:t>We promote awareness of the relationship between energy use, greenhouse gas emissions and climate change. Consumption will be monitored where information is available, and opportunities to improve the school’s energy performance will be explored in collaboration with KWETB and relevant agencies.</w:t>
      </w:r>
    </w:p>
    <w:p w14:paraId="0000002E" w14:textId="77777777" w:rsidR="00025822" w:rsidRDefault="00000000">
      <w:pPr>
        <w:pStyle w:val="Heading2"/>
        <w:keepNext w:val="0"/>
        <w:keepLines w:val="0"/>
        <w:spacing w:after="80"/>
        <w:rPr>
          <w:b/>
          <w:bCs/>
          <w:sz w:val="28"/>
          <w:szCs w:val="28"/>
        </w:rPr>
      </w:pPr>
      <w:bookmarkStart w:id="8" w:name="_qbg753biwg15" w:colFirst="0" w:colLast="0"/>
      <w:bookmarkEnd w:id="8"/>
      <w:proofErr w:type="gramStart"/>
      <w:r>
        <w:rPr>
          <w:b/>
          <w:bCs/>
          <w:sz w:val="28"/>
          <w:szCs w:val="28"/>
        </w:rPr>
        <w:t>4.4  Waste</w:t>
      </w:r>
      <w:proofErr w:type="gramEnd"/>
      <w:r>
        <w:rPr>
          <w:b/>
          <w:bCs/>
          <w:sz w:val="28"/>
          <w:szCs w:val="28"/>
        </w:rPr>
        <w:t xml:space="preserve"> Prevention and Resource Management</w:t>
      </w:r>
    </w:p>
    <w:p w14:paraId="0000002F" w14:textId="77777777" w:rsidR="00025822" w:rsidRDefault="00000000">
      <w:pPr>
        <w:spacing w:after="140"/>
      </w:pPr>
      <w:r>
        <w:t xml:space="preserve">Our approach </w:t>
      </w:r>
      <w:proofErr w:type="spellStart"/>
      <w:r>
        <w:t>prioritises</w:t>
      </w:r>
      <w:proofErr w:type="spellEnd"/>
      <w:r>
        <w:t xml:space="preserve"> reducing waste at source, reusing materials where practicable and recycling appropriately.</w:t>
      </w:r>
    </w:p>
    <w:p w14:paraId="00000030" w14:textId="77777777" w:rsidR="00025822" w:rsidRDefault="00000000">
      <w:pPr>
        <w:spacing w:after="140"/>
      </w:pPr>
      <w:r>
        <w:t>We:</w:t>
      </w:r>
    </w:p>
    <w:p w14:paraId="00000031" w14:textId="77777777" w:rsidR="00025822" w:rsidRDefault="00000000">
      <w:pPr>
        <w:numPr>
          <w:ilvl w:val="0"/>
          <w:numId w:val="3"/>
        </w:numPr>
      </w:pPr>
      <w:r>
        <w:rPr>
          <w:rFonts w:ascii="Times New Roman" w:eastAsia="Times New Roman" w:hAnsi="Times New Roman" w:cs="Times New Roman"/>
          <w:sz w:val="14"/>
          <w:szCs w:val="14"/>
        </w:rPr>
        <w:t xml:space="preserve"> </w:t>
      </w:r>
      <w:r>
        <w:t>Promote correct use of bottle recycling bins through clear signage and student awareness activities.</w:t>
      </w:r>
    </w:p>
    <w:p w14:paraId="00000032" w14:textId="77777777" w:rsidR="00025822" w:rsidRDefault="00000000">
      <w:pPr>
        <w:numPr>
          <w:ilvl w:val="0"/>
          <w:numId w:val="3"/>
        </w:numPr>
      </w:pPr>
      <w:r>
        <w:t>Support effective waste segregation.</w:t>
      </w:r>
    </w:p>
    <w:p w14:paraId="00000033" w14:textId="77777777" w:rsidR="00025822" w:rsidRDefault="00000000">
      <w:pPr>
        <w:numPr>
          <w:ilvl w:val="0"/>
          <w:numId w:val="3"/>
        </w:numPr>
      </w:pPr>
      <w:r>
        <w:t>Encourage responsible printing and paper use.</w:t>
      </w:r>
    </w:p>
    <w:p w14:paraId="00000034" w14:textId="77777777" w:rsidR="00025822" w:rsidRDefault="00000000">
      <w:pPr>
        <w:numPr>
          <w:ilvl w:val="0"/>
          <w:numId w:val="3"/>
        </w:numPr>
      </w:pPr>
      <w:r>
        <w:t>Reduce unnecessary single-use materials, including plastics.</w:t>
      </w:r>
    </w:p>
    <w:p w14:paraId="00000035" w14:textId="77777777" w:rsidR="00025822" w:rsidRDefault="00000000">
      <w:pPr>
        <w:numPr>
          <w:ilvl w:val="0"/>
          <w:numId w:val="3"/>
        </w:numPr>
      </w:pPr>
      <w:r>
        <w:t xml:space="preserve">Encourage sharing, reuse and </w:t>
      </w:r>
      <w:proofErr w:type="gramStart"/>
      <w:r>
        <w:t>repair of</w:t>
      </w:r>
      <w:proofErr w:type="gramEnd"/>
      <w:r>
        <w:t xml:space="preserve"> suitable school resources.</w:t>
      </w:r>
    </w:p>
    <w:p w14:paraId="00000036" w14:textId="77777777" w:rsidR="00025822" w:rsidRDefault="00000000">
      <w:pPr>
        <w:numPr>
          <w:ilvl w:val="0"/>
          <w:numId w:val="3"/>
        </w:numPr>
        <w:spacing w:after="80"/>
      </w:pPr>
      <w:r>
        <w:t>Explore opportunities to improve the management of food waste and other recyclable materials.</w:t>
      </w:r>
    </w:p>
    <w:p w14:paraId="00000037" w14:textId="77777777" w:rsidR="00025822" w:rsidRDefault="00000000">
      <w:pPr>
        <w:pStyle w:val="Heading2"/>
        <w:keepNext w:val="0"/>
        <w:keepLines w:val="0"/>
        <w:spacing w:after="80"/>
        <w:rPr>
          <w:b/>
          <w:bCs/>
          <w:sz w:val="28"/>
          <w:szCs w:val="28"/>
        </w:rPr>
      </w:pPr>
      <w:bookmarkStart w:id="9" w:name="_8iib5dwpmqce" w:colFirst="0" w:colLast="0"/>
      <w:bookmarkEnd w:id="9"/>
      <w:proofErr w:type="gramStart"/>
      <w:r>
        <w:rPr>
          <w:b/>
          <w:bCs/>
          <w:sz w:val="28"/>
          <w:szCs w:val="28"/>
        </w:rPr>
        <w:t>4.5  Water</w:t>
      </w:r>
      <w:proofErr w:type="gramEnd"/>
      <w:r>
        <w:rPr>
          <w:b/>
          <w:bCs/>
          <w:sz w:val="28"/>
          <w:szCs w:val="28"/>
        </w:rPr>
        <w:t xml:space="preserve"> Conservation</w:t>
      </w:r>
    </w:p>
    <w:p w14:paraId="00000038" w14:textId="77777777" w:rsidR="00025822" w:rsidRDefault="00000000">
      <w:pPr>
        <w:spacing w:after="140"/>
      </w:pPr>
      <w:r>
        <w:t>We promote responsible water use throughout the school and encourage students and staff to avoid unnecessary waste.</w:t>
      </w:r>
    </w:p>
    <w:p w14:paraId="00000039" w14:textId="77777777" w:rsidR="00025822" w:rsidRDefault="00000000">
      <w:pPr>
        <w:spacing w:after="140"/>
      </w:pPr>
      <w:r>
        <w:t>Opportunities to identify and report leaks, improve water-use practices and raise awareness of water conservation will be supported. Water consumption will be reviewed where information is available.</w:t>
      </w:r>
    </w:p>
    <w:p w14:paraId="0000003A" w14:textId="77777777" w:rsidR="00025822" w:rsidRDefault="00025822">
      <w:pPr>
        <w:spacing w:line="256" w:lineRule="auto"/>
        <w:rPr>
          <w:rFonts w:ascii="Calibri" w:eastAsia="Calibri" w:hAnsi="Calibri" w:cs="Calibri"/>
        </w:rPr>
      </w:pPr>
    </w:p>
    <w:p w14:paraId="0000003B" w14:textId="77777777" w:rsidR="00025822" w:rsidRDefault="00000000">
      <w:pPr>
        <w:spacing w:after="140"/>
        <w:rPr>
          <w:b/>
          <w:bCs/>
          <w:sz w:val="28"/>
          <w:szCs w:val="28"/>
        </w:rPr>
      </w:pPr>
      <w:r>
        <w:rPr>
          <w:sz w:val="18"/>
          <w:szCs w:val="18"/>
        </w:rPr>
        <w:lastRenderedPageBreak/>
        <w:t xml:space="preserve"> </w:t>
      </w:r>
      <w:proofErr w:type="gramStart"/>
      <w:r>
        <w:rPr>
          <w:b/>
          <w:bCs/>
          <w:sz w:val="28"/>
          <w:szCs w:val="28"/>
        </w:rPr>
        <w:t>4.6  Biodiversity</w:t>
      </w:r>
      <w:proofErr w:type="gramEnd"/>
      <w:r>
        <w:rPr>
          <w:b/>
          <w:bCs/>
          <w:sz w:val="28"/>
          <w:szCs w:val="28"/>
        </w:rPr>
        <w:t xml:space="preserve"> and the School Environment</w:t>
      </w:r>
    </w:p>
    <w:p w14:paraId="0000003C" w14:textId="77777777" w:rsidR="00025822" w:rsidRDefault="00000000">
      <w:pPr>
        <w:spacing w:after="140"/>
      </w:pPr>
      <w:r>
        <w:t xml:space="preserve">We </w:t>
      </w:r>
      <w:proofErr w:type="spellStart"/>
      <w:r>
        <w:t>recognise</w:t>
      </w:r>
      <w:proofErr w:type="spellEnd"/>
      <w:r>
        <w:t xml:space="preserve"> the importance of biodiversity and the protection of the natural environment.</w:t>
      </w:r>
    </w:p>
    <w:p w14:paraId="0000003D" w14:textId="77777777" w:rsidR="00025822" w:rsidRDefault="00000000">
      <w:pPr>
        <w:spacing w:after="140"/>
      </w:pPr>
      <w:r>
        <w:t>We will seek opportunities to enhance awareness of local biodiversity, protect existing natural features where practicable and support suitable initiatives that benefit wildlife and the school environment.</w:t>
      </w:r>
    </w:p>
    <w:p w14:paraId="0000003E" w14:textId="77777777" w:rsidR="00025822" w:rsidRDefault="00000000">
      <w:pPr>
        <w:spacing w:after="140"/>
      </w:pPr>
      <w:r>
        <w:t xml:space="preserve">The polytunnel, vegetable gardening and horticulture activities support practical learning about sustainable </w:t>
      </w:r>
      <w:proofErr w:type="gramStart"/>
      <w:r>
        <w:t>growing</w:t>
      </w:r>
      <w:proofErr w:type="gramEnd"/>
      <w:r>
        <w:t xml:space="preserve"> and care for the environment. Students are encouraged to take shared responsibility for keeping classrooms and school grounds clean and well cared for.</w:t>
      </w:r>
    </w:p>
    <w:p w14:paraId="0000003F" w14:textId="77777777" w:rsidR="00025822" w:rsidRDefault="00000000">
      <w:pPr>
        <w:pStyle w:val="Heading2"/>
        <w:keepNext w:val="0"/>
        <w:keepLines w:val="0"/>
        <w:spacing w:after="80"/>
        <w:rPr>
          <w:b/>
          <w:bCs/>
          <w:sz w:val="28"/>
          <w:szCs w:val="28"/>
        </w:rPr>
      </w:pPr>
      <w:bookmarkStart w:id="10" w:name="_roxtjlc6hhd1" w:colFirst="0" w:colLast="0"/>
      <w:bookmarkEnd w:id="10"/>
      <w:proofErr w:type="gramStart"/>
      <w:r>
        <w:rPr>
          <w:b/>
          <w:bCs/>
          <w:sz w:val="28"/>
          <w:szCs w:val="28"/>
        </w:rPr>
        <w:t>4.7  Sustainable</w:t>
      </w:r>
      <w:proofErr w:type="gramEnd"/>
      <w:r>
        <w:rPr>
          <w:b/>
          <w:bCs/>
          <w:sz w:val="28"/>
          <w:szCs w:val="28"/>
        </w:rPr>
        <w:t xml:space="preserve"> Travel</w:t>
      </w:r>
    </w:p>
    <w:p w14:paraId="00000040" w14:textId="77777777" w:rsidR="00025822" w:rsidRDefault="00000000">
      <w:pPr>
        <w:spacing w:after="140"/>
      </w:pPr>
      <w:r>
        <w:t>We encourage members of the school community to consider sustainable travel options where safe, practical and accessible.</w:t>
      </w:r>
    </w:p>
    <w:p w14:paraId="00000041" w14:textId="77777777" w:rsidR="00025822" w:rsidRDefault="00000000">
      <w:pPr>
        <w:spacing w:after="140"/>
      </w:pPr>
      <w:r>
        <w:t xml:space="preserve">These may include walking, cycling, public transport and </w:t>
      </w:r>
      <w:proofErr w:type="gramStart"/>
      <w:r>
        <w:t>car-sharing</w:t>
      </w:r>
      <w:proofErr w:type="gramEnd"/>
      <w:r>
        <w:t>, taking account of the school’s location, accessibility and the travel needs of students and staff.</w:t>
      </w:r>
    </w:p>
    <w:p w14:paraId="00000042" w14:textId="77777777" w:rsidR="00025822" w:rsidRDefault="00000000">
      <w:pPr>
        <w:pStyle w:val="Heading2"/>
        <w:keepNext w:val="0"/>
        <w:keepLines w:val="0"/>
        <w:spacing w:after="80"/>
        <w:rPr>
          <w:b/>
          <w:bCs/>
          <w:sz w:val="28"/>
          <w:szCs w:val="28"/>
        </w:rPr>
      </w:pPr>
      <w:bookmarkStart w:id="11" w:name="_b8i1f9sf9h99" w:colFirst="0" w:colLast="0"/>
      <w:bookmarkEnd w:id="11"/>
      <w:proofErr w:type="gramStart"/>
      <w:r>
        <w:rPr>
          <w:b/>
          <w:bCs/>
          <w:sz w:val="28"/>
          <w:szCs w:val="28"/>
        </w:rPr>
        <w:t>4.8  Sustainable</w:t>
      </w:r>
      <w:proofErr w:type="gramEnd"/>
      <w:r>
        <w:rPr>
          <w:b/>
          <w:bCs/>
          <w:sz w:val="28"/>
          <w:szCs w:val="28"/>
        </w:rPr>
        <w:t xml:space="preserve"> Procurement and Responsible Consumption</w:t>
      </w:r>
    </w:p>
    <w:p w14:paraId="00000043" w14:textId="77777777" w:rsidR="00025822" w:rsidRDefault="00000000">
      <w:pPr>
        <w:spacing w:after="140"/>
      </w:pPr>
      <w:r>
        <w:t>Where appropriate and consistent with KWETB procedures, budgetary requirements and value for money, we will consider sustainability when purchasing goods and services.</w:t>
      </w:r>
    </w:p>
    <w:p w14:paraId="00000044" w14:textId="77777777" w:rsidR="00025822" w:rsidRDefault="00000000">
      <w:pPr>
        <w:spacing w:after="140"/>
      </w:pPr>
      <w:r>
        <w:t>Considerations will include durability, environmental impact, opportunities for reuse and repair, and the avoidance of unnecessary consumption.</w:t>
      </w:r>
    </w:p>
    <w:p w14:paraId="00000045" w14:textId="77777777" w:rsidR="00025822" w:rsidRDefault="00000000">
      <w:pPr>
        <w:spacing w:after="140"/>
      </w:pPr>
      <w:r>
        <w:t xml:space="preserve">Sustainability is also a factor in Transition Year enterprise projects. Marks are awarded for products that are sustainable and </w:t>
      </w:r>
      <w:proofErr w:type="spellStart"/>
      <w:r>
        <w:t>minimise</w:t>
      </w:r>
      <w:proofErr w:type="spellEnd"/>
      <w:r>
        <w:t xml:space="preserve"> environmental impact in their production and the waste they generate, as well as products that directly support the environment, such as wooden bird houses.</w:t>
      </w:r>
    </w:p>
    <w:p w14:paraId="00000046" w14:textId="77777777" w:rsidR="00025822" w:rsidRDefault="00000000">
      <w:pPr>
        <w:pStyle w:val="Heading2"/>
        <w:keepNext w:val="0"/>
        <w:keepLines w:val="0"/>
        <w:spacing w:after="80"/>
        <w:rPr>
          <w:b/>
          <w:bCs/>
          <w:sz w:val="28"/>
          <w:szCs w:val="28"/>
        </w:rPr>
      </w:pPr>
      <w:bookmarkStart w:id="12" w:name="_hs2b95yyja80" w:colFirst="0" w:colLast="0"/>
      <w:bookmarkEnd w:id="12"/>
      <w:proofErr w:type="gramStart"/>
      <w:r>
        <w:rPr>
          <w:b/>
          <w:bCs/>
          <w:sz w:val="28"/>
          <w:szCs w:val="28"/>
        </w:rPr>
        <w:t>4.9  Student</w:t>
      </w:r>
      <w:proofErr w:type="gramEnd"/>
      <w:r>
        <w:rPr>
          <w:b/>
          <w:bCs/>
          <w:sz w:val="28"/>
          <w:szCs w:val="28"/>
        </w:rPr>
        <w:t xml:space="preserve"> Participation and Community Engagement</w:t>
      </w:r>
    </w:p>
    <w:p w14:paraId="00000047" w14:textId="77777777" w:rsidR="00025822" w:rsidRDefault="00000000">
      <w:pPr>
        <w:spacing w:after="140"/>
      </w:pPr>
      <w:r>
        <w:t xml:space="preserve">Students are central to developing a sustainable school culture. We encourage student voice, leadership and participation through </w:t>
      </w:r>
      <w:proofErr w:type="gramStart"/>
      <w:r>
        <w:t>Green-Schools</w:t>
      </w:r>
      <w:proofErr w:type="gramEnd"/>
      <w:r>
        <w:t>, the Student Council, relevant committees, classroom activities and student-led initiatives.</w:t>
      </w:r>
    </w:p>
    <w:p w14:paraId="00000048" w14:textId="77777777" w:rsidR="00025822" w:rsidRDefault="00000000">
      <w:pPr>
        <w:spacing w:after="140"/>
      </w:pPr>
      <w:r>
        <w:t xml:space="preserve">We will share our sustainability work with families and seek opportunities to engage with KWETB, local gardening and environmental groups, community </w:t>
      </w:r>
      <w:proofErr w:type="spellStart"/>
      <w:r>
        <w:t>organisations</w:t>
      </w:r>
      <w:proofErr w:type="spellEnd"/>
      <w:r>
        <w:t xml:space="preserve"> and relevant agencies.</w:t>
      </w:r>
    </w:p>
    <w:p w14:paraId="00000049" w14:textId="77777777" w:rsidR="00025822" w:rsidRDefault="00000000">
      <w:pPr>
        <w:spacing w:after="140"/>
      </w:pPr>
      <w:r>
        <w:t>The Parents’ Association’s annual auction supports reuse by allowing members of the school community to donate unused goods, giving unwanted items a new purpose and helping to reduce waste.</w:t>
      </w:r>
    </w:p>
    <w:p w14:paraId="0000004A" w14:textId="77777777" w:rsidR="00025822" w:rsidRDefault="00025822">
      <w:pPr>
        <w:spacing w:line="256" w:lineRule="auto"/>
        <w:rPr>
          <w:rFonts w:ascii="Calibri" w:eastAsia="Calibri" w:hAnsi="Calibri" w:cs="Calibri"/>
        </w:rPr>
      </w:pPr>
    </w:p>
    <w:p w14:paraId="0000004B" w14:textId="77777777" w:rsidR="00025822" w:rsidRDefault="00000000">
      <w:pPr>
        <w:spacing w:after="140"/>
      </w:pPr>
      <w:r>
        <w:t xml:space="preserve"> </w:t>
      </w:r>
    </w:p>
    <w:p w14:paraId="0000004C" w14:textId="77777777" w:rsidR="00025822" w:rsidRDefault="00000000">
      <w:pPr>
        <w:pStyle w:val="Heading1"/>
        <w:keepNext w:val="0"/>
        <w:keepLines w:val="0"/>
        <w:spacing w:before="480"/>
        <w:rPr>
          <w:b/>
          <w:bCs/>
          <w:sz w:val="28"/>
          <w:szCs w:val="28"/>
        </w:rPr>
      </w:pPr>
      <w:bookmarkStart w:id="13" w:name="_qq0irrdcg50z" w:colFirst="0" w:colLast="0"/>
      <w:bookmarkEnd w:id="13"/>
      <w:proofErr w:type="gramStart"/>
      <w:r>
        <w:rPr>
          <w:b/>
          <w:bCs/>
          <w:sz w:val="28"/>
          <w:szCs w:val="28"/>
        </w:rPr>
        <w:lastRenderedPageBreak/>
        <w:t>5  Implementation</w:t>
      </w:r>
      <w:proofErr w:type="gramEnd"/>
      <w:r>
        <w:rPr>
          <w:b/>
          <w:bCs/>
          <w:sz w:val="28"/>
          <w:szCs w:val="28"/>
        </w:rPr>
        <w:t xml:space="preserve"> and Responsibilities</w:t>
      </w:r>
    </w:p>
    <w:p w14:paraId="0000004D" w14:textId="77777777" w:rsidR="00025822" w:rsidRDefault="00000000">
      <w:pPr>
        <w:spacing w:after="140"/>
      </w:pPr>
      <w:r>
        <w:t>Responsibility for sustainability is shared across the school community.</w:t>
      </w:r>
    </w:p>
    <w:p w14:paraId="0000004E" w14:textId="77777777" w:rsidR="00025822" w:rsidRDefault="00000000">
      <w:pPr>
        <w:numPr>
          <w:ilvl w:val="0"/>
          <w:numId w:val="2"/>
        </w:numPr>
      </w:pPr>
      <w:r>
        <w:rPr>
          <w:b/>
          <w:bCs/>
        </w:rPr>
        <w:t xml:space="preserve">Board of Management: </w:t>
      </w:r>
      <w:r>
        <w:t>Oversees adoption, supports implementation and reviews the policy annually within its governance responsibilities.</w:t>
      </w:r>
    </w:p>
    <w:p w14:paraId="0000004F" w14:textId="77777777" w:rsidR="00025822" w:rsidRDefault="00000000">
      <w:pPr>
        <w:numPr>
          <w:ilvl w:val="0"/>
          <w:numId w:val="2"/>
        </w:numPr>
      </w:pPr>
      <w:r>
        <w:rPr>
          <w:b/>
          <w:bCs/>
        </w:rPr>
        <w:t xml:space="preserve">Principal and school leadership: </w:t>
      </w:r>
      <w:r>
        <w:t>Coordinate implementation, promote awareness and support appropriate whole-school actions with relevant staff and student representatives.</w:t>
      </w:r>
    </w:p>
    <w:p w14:paraId="00000050" w14:textId="77777777" w:rsidR="00025822" w:rsidRDefault="00000000">
      <w:pPr>
        <w:numPr>
          <w:ilvl w:val="0"/>
          <w:numId w:val="2"/>
        </w:numPr>
      </w:pPr>
      <w:r>
        <w:rPr>
          <w:b/>
          <w:bCs/>
        </w:rPr>
        <w:t xml:space="preserve">Staff: </w:t>
      </w:r>
      <w:r>
        <w:t>Encourage sustainable practices in their areas of work and integrate relevant sustainability themes into teaching, learning and everyday school activities.</w:t>
      </w:r>
    </w:p>
    <w:p w14:paraId="00000051" w14:textId="77777777" w:rsidR="00025822" w:rsidRDefault="00000000">
      <w:pPr>
        <w:numPr>
          <w:ilvl w:val="0"/>
          <w:numId w:val="2"/>
        </w:numPr>
      </w:pPr>
      <w:r>
        <w:rPr>
          <w:b/>
          <w:bCs/>
        </w:rPr>
        <w:t xml:space="preserve">Relevant teachers and the SCP project worker: </w:t>
      </w:r>
      <w:r>
        <w:t>Support practical sustainability, horticulture and gardening activities, taking account of students’ learning and participation needs.</w:t>
      </w:r>
    </w:p>
    <w:p w14:paraId="00000052" w14:textId="77777777" w:rsidR="00025822" w:rsidRDefault="00000000">
      <w:pPr>
        <w:numPr>
          <w:ilvl w:val="0"/>
          <w:numId w:val="2"/>
        </w:numPr>
      </w:pPr>
      <w:r>
        <w:rPr>
          <w:b/>
          <w:bCs/>
        </w:rPr>
        <w:t xml:space="preserve">Students: </w:t>
      </w:r>
      <w:r>
        <w:t>Contribute ideas, participate in agreed initiatives and take responsibility for their own sustainable practices.</w:t>
      </w:r>
    </w:p>
    <w:p w14:paraId="00000053" w14:textId="77777777" w:rsidR="00025822" w:rsidRDefault="00000000">
      <w:pPr>
        <w:numPr>
          <w:ilvl w:val="0"/>
          <w:numId w:val="2"/>
        </w:numPr>
        <w:spacing w:after="80"/>
      </w:pPr>
      <w:proofErr w:type="gramStart"/>
      <w:r>
        <w:rPr>
          <w:b/>
          <w:bCs/>
        </w:rPr>
        <w:t>Parents</w:t>
      </w:r>
      <w:proofErr w:type="gramEnd"/>
      <w:r>
        <w:rPr>
          <w:b/>
          <w:bCs/>
        </w:rPr>
        <w:t xml:space="preserve"> guardians and the wider community: </w:t>
      </w:r>
      <w:r>
        <w:t>Are encouraged to support the school’s sustainability objectives and participate in relevant activities where possible.</w:t>
      </w:r>
    </w:p>
    <w:p w14:paraId="00000054" w14:textId="77777777" w:rsidR="00025822" w:rsidRDefault="00000000">
      <w:pPr>
        <w:spacing w:after="140"/>
      </w:pPr>
      <w:r>
        <w:t>Implementation will take account of the school’s resources, operational requirements, student and staff needs, and relevant KWETB guidance and procedures.</w:t>
      </w:r>
    </w:p>
    <w:p w14:paraId="00000055" w14:textId="77777777" w:rsidR="00025822" w:rsidRDefault="00000000">
      <w:pPr>
        <w:pStyle w:val="Heading1"/>
        <w:keepNext w:val="0"/>
        <w:keepLines w:val="0"/>
        <w:spacing w:before="480"/>
        <w:rPr>
          <w:b/>
          <w:bCs/>
          <w:sz w:val="28"/>
          <w:szCs w:val="28"/>
        </w:rPr>
      </w:pPr>
      <w:bookmarkStart w:id="14" w:name="_131mbqqfimgw" w:colFirst="0" w:colLast="0"/>
      <w:bookmarkEnd w:id="14"/>
      <w:proofErr w:type="gramStart"/>
      <w:r>
        <w:rPr>
          <w:b/>
          <w:bCs/>
          <w:sz w:val="28"/>
          <w:szCs w:val="28"/>
        </w:rPr>
        <w:t>6  Annual</w:t>
      </w:r>
      <w:proofErr w:type="gramEnd"/>
      <w:r>
        <w:rPr>
          <w:b/>
          <w:bCs/>
          <w:sz w:val="28"/>
          <w:szCs w:val="28"/>
        </w:rPr>
        <w:t xml:space="preserve"> Priorities and Action Planning</w:t>
      </w:r>
    </w:p>
    <w:p w14:paraId="00000056" w14:textId="77777777" w:rsidR="00025822" w:rsidRDefault="00000000">
      <w:pPr>
        <w:spacing w:after="140"/>
      </w:pPr>
      <w:r>
        <w:t>The school will identify achievable priorities through an annual sustainability action plan.</w:t>
      </w:r>
    </w:p>
    <w:p w14:paraId="00000057" w14:textId="77777777" w:rsidR="00025822" w:rsidRDefault="00000000">
      <w:pPr>
        <w:spacing w:after="140"/>
      </w:pPr>
      <w:r>
        <w:t>Initial priorities are to:</w:t>
      </w:r>
    </w:p>
    <w:p w14:paraId="00000058" w14:textId="77777777" w:rsidR="00025822" w:rsidRDefault="00000000">
      <w:pPr>
        <w:numPr>
          <w:ilvl w:val="0"/>
          <w:numId w:val="6"/>
        </w:numPr>
      </w:pPr>
      <w:r>
        <w:t>Develop growing activities in the polytunnel and document student participation and learning.</w:t>
      </w:r>
    </w:p>
    <w:p w14:paraId="00000059" w14:textId="77777777" w:rsidR="00025822" w:rsidRDefault="00000000">
      <w:pPr>
        <w:numPr>
          <w:ilvl w:val="0"/>
          <w:numId w:val="6"/>
        </w:numPr>
      </w:pPr>
      <w:r>
        <w:t>Improve bottle recycling through clear signage, an awareness activity and a simple check of how bins are used.</w:t>
      </w:r>
    </w:p>
    <w:p w14:paraId="0000005A" w14:textId="77777777" w:rsidR="00025822" w:rsidRDefault="00000000">
      <w:pPr>
        <w:numPr>
          <w:ilvl w:val="0"/>
          <w:numId w:val="6"/>
        </w:numPr>
        <w:spacing w:after="80"/>
      </w:pPr>
      <w:proofErr w:type="gramStart"/>
      <w:r>
        <w:t>Strengthen</w:t>
      </w:r>
      <w:proofErr w:type="gramEnd"/>
      <w:r>
        <w:t xml:space="preserve"> links between sustainability and other subjects by sharing examples of classroom activities.</w:t>
      </w:r>
    </w:p>
    <w:p w14:paraId="0000005B" w14:textId="77777777" w:rsidR="00025822" w:rsidRDefault="00000000">
      <w:pPr>
        <w:spacing w:after="140"/>
      </w:pPr>
      <w:r>
        <w:t>The annual action plan will identify agreed actions, responsibilities, completion dates and evidence of progress. Further priorities may be identified through consultation with students, staff and the wider school community.</w:t>
      </w:r>
    </w:p>
    <w:p w14:paraId="0000005C" w14:textId="77777777" w:rsidR="00025822" w:rsidRDefault="00000000">
      <w:pPr>
        <w:pStyle w:val="Heading1"/>
        <w:keepNext w:val="0"/>
        <w:keepLines w:val="0"/>
        <w:spacing w:before="480"/>
        <w:rPr>
          <w:b/>
          <w:bCs/>
          <w:sz w:val="28"/>
          <w:szCs w:val="28"/>
        </w:rPr>
      </w:pPr>
      <w:bookmarkStart w:id="15" w:name="_pyzljfjroucw" w:colFirst="0" w:colLast="0"/>
      <w:bookmarkEnd w:id="15"/>
      <w:proofErr w:type="gramStart"/>
      <w:r>
        <w:rPr>
          <w:b/>
          <w:bCs/>
          <w:sz w:val="28"/>
          <w:szCs w:val="28"/>
        </w:rPr>
        <w:t>7  Monitoring</w:t>
      </w:r>
      <w:proofErr w:type="gramEnd"/>
      <w:r>
        <w:rPr>
          <w:b/>
          <w:bCs/>
          <w:sz w:val="28"/>
          <w:szCs w:val="28"/>
        </w:rPr>
        <w:t xml:space="preserve"> and Continuous Improvement</w:t>
      </w:r>
    </w:p>
    <w:p w14:paraId="0000005D" w14:textId="77777777" w:rsidR="00025822" w:rsidRDefault="00000000">
      <w:pPr>
        <w:spacing w:after="140"/>
      </w:pPr>
      <w:proofErr w:type="spellStart"/>
      <w:r>
        <w:t>Ardscoil</w:t>
      </w:r>
      <w:proofErr w:type="spellEnd"/>
      <w:r>
        <w:t xml:space="preserve"> Rath </w:t>
      </w:r>
      <w:proofErr w:type="spellStart"/>
      <w:r>
        <w:t>Iomgháin</w:t>
      </w:r>
      <w:proofErr w:type="spellEnd"/>
      <w:r>
        <w:t xml:space="preserve"> </w:t>
      </w:r>
      <w:proofErr w:type="spellStart"/>
      <w:r>
        <w:t>recognises</w:t>
      </w:r>
      <w:proofErr w:type="spellEnd"/>
      <w:r>
        <w:t xml:space="preserve"> that sustainability is an ongoing process requiring reflection, participation and continuous improvement.</w:t>
      </w:r>
    </w:p>
    <w:p w14:paraId="0000005E" w14:textId="77777777" w:rsidR="00025822" w:rsidRDefault="00000000">
      <w:pPr>
        <w:spacing w:after="140"/>
      </w:pPr>
      <w:r>
        <w:t>Progress will be reviewed through:</w:t>
      </w:r>
    </w:p>
    <w:p w14:paraId="0000005F" w14:textId="77777777" w:rsidR="00025822" w:rsidRDefault="00000000">
      <w:pPr>
        <w:numPr>
          <w:ilvl w:val="0"/>
          <w:numId w:val="4"/>
        </w:numPr>
      </w:pPr>
      <w:r>
        <w:t>Student feedback and participation records.</w:t>
      </w:r>
    </w:p>
    <w:p w14:paraId="00000060" w14:textId="77777777" w:rsidR="00025822" w:rsidRDefault="00000000">
      <w:pPr>
        <w:numPr>
          <w:ilvl w:val="0"/>
          <w:numId w:val="4"/>
        </w:numPr>
      </w:pPr>
      <w:r>
        <w:t>Examples of classroom learning and practical activities.</w:t>
      </w:r>
    </w:p>
    <w:p w14:paraId="00000061" w14:textId="77777777" w:rsidR="00025822" w:rsidRDefault="00000000">
      <w:pPr>
        <w:numPr>
          <w:ilvl w:val="0"/>
          <w:numId w:val="4"/>
        </w:numPr>
      </w:pPr>
      <w:r>
        <w:t>Reviews of relevant school practices, including recycling and resource use.</w:t>
      </w:r>
    </w:p>
    <w:p w14:paraId="00000062" w14:textId="77777777" w:rsidR="00025822" w:rsidRDefault="00000000">
      <w:pPr>
        <w:numPr>
          <w:ilvl w:val="0"/>
          <w:numId w:val="4"/>
        </w:numPr>
      </w:pPr>
      <w:r>
        <w:lastRenderedPageBreak/>
        <w:t xml:space="preserve">Energy and water consumption information, </w:t>
      </w:r>
      <w:proofErr w:type="gramStart"/>
      <w:r>
        <w:t>where</w:t>
      </w:r>
      <w:proofErr w:type="gramEnd"/>
      <w:r>
        <w:t xml:space="preserve"> available.</w:t>
      </w:r>
    </w:p>
    <w:p w14:paraId="00000063" w14:textId="77777777" w:rsidR="00025822" w:rsidRDefault="00000000">
      <w:pPr>
        <w:numPr>
          <w:ilvl w:val="0"/>
          <w:numId w:val="4"/>
        </w:numPr>
      </w:pPr>
      <w:r>
        <w:t>Consultation with staff and the wider school community.</w:t>
      </w:r>
    </w:p>
    <w:p w14:paraId="00000064" w14:textId="77777777" w:rsidR="00025822" w:rsidRDefault="00000000">
      <w:pPr>
        <w:numPr>
          <w:ilvl w:val="0"/>
          <w:numId w:val="4"/>
        </w:numPr>
        <w:spacing w:after="80"/>
      </w:pPr>
      <w:r>
        <w:t>Consideration of the Department of Education’s sustainability self-assessment guidance.</w:t>
      </w:r>
    </w:p>
    <w:p w14:paraId="00000065" w14:textId="77777777" w:rsidR="00025822" w:rsidRDefault="00000000">
      <w:pPr>
        <w:spacing w:after="140"/>
      </w:pPr>
      <w:r>
        <w:t>Achievements and areas for further development will be communicated to the school community through appropriate channels. Findings will inform future priorities and the annual review of this policy.</w:t>
      </w:r>
    </w:p>
    <w:p w14:paraId="00000066" w14:textId="77777777" w:rsidR="00025822" w:rsidRDefault="00000000">
      <w:pPr>
        <w:pStyle w:val="Heading1"/>
        <w:keepNext w:val="0"/>
        <w:keepLines w:val="0"/>
        <w:spacing w:before="480"/>
        <w:rPr>
          <w:b/>
          <w:bCs/>
          <w:sz w:val="28"/>
          <w:szCs w:val="28"/>
        </w:rPr>
      </w:pPr>
      <w:bookmarkStart w:id="16" w:name="_7tbuke8g5b83" w:colFirst="0" w:colLast="0"/>
      <w:bookmarkEnd w:id="16"/>
      <w:proofErr w:type="gramStart"/>
      <w:r>
        <w:rPr>
          <w:b/>
          <w:bCs/>
          <w:sz w:val="28"/>
          <w:szCs w:val="28"/>
        </w:rPr>
        <w:t>8  Communication</w:t>
      </w:r>
      <w:proofErr w:type="gramEnd"/>
      <w:r>
        <w:rPr>
          <w:b/>
          <w:bCs/>
          <w:sz w:val="28"/>
          <w:szCs w:val="28"/>
        </w:rPr>
        <w:t xml:space="preserve"> Ratification and Review</w:t>
      </w:r>
    </w:p>
    <w:p w14:paraId="00000067" w14:textId="77777777" w:rsidR="00025822" w:rsidRDefault="00000000">
      <w:pPr>
        <w:spacing w:after="140"/>
      </w:pPr>
      <w:r>
        <w:t>Following ratification by the Board of Management, this Sustainability Policy Statement will be shared with the school community and published on the school website.</w:t>
      </w:r>
    </w:p>
    <w:p w14:paraId="00000068" w14:textId="77777777" w:rsidR="00025822" w:rsidRDefault="00000000">
      <w:pPr>
        <w:spacing w:after="140"/>
      </w:pPr>
      <w:r>
        <w:t>The Board of Management will review the policy annually, or sooner where required, taking account of progress, feedback, developments in national policy, KWETB guidance, school priorities and emerging opportunities.</w:t>
      </w:r>
    </w:p>
    <w:p w14:paraId="00000069" w14:textId="77777777" w:rsidR="00025822" w:rsidRDefault="00000000">
      <w:pPr>
        <w:pStyle w:val="Heading2"/>
        <w:keepNext w:val="0"/>
        <w:keepLines w:val="0"/>
        <w:spacing w:after="80"/>
        <w:rPr>
          <w:b/>
          <w:bCs/>
          <w:sz w:val="28"/>
          <w:szCs w:val="28"/>
        </w:rPr>
      </w:pPr>
      <w:bookmarkStart w:id="17" w:name="_toc0ia7lit2d" w:colFirst="0" w:colLast="0"/>
      <w:bookmarkEnd w:id="17"/>
      <w:r>
        <w:rPr>
          <w:b/>
          <w:bCs/>
          <w:sz w:val="28"/>
          <w:szCs w:val="28"/>
        </w:rPr>
        <w:t>Ratification and signatures</w:t>
      </w:r>
    </w:p>
    <w:p w14:paraId="0000006A" w14:textId="77777777" w:rsidR="00025822" w:rsidRDefault="00000000">
      <w:pPr>
        <w:spacing w:after="140"/>
      </w:pPr>
      <w:r>
        <w:rPr>
          <w:b/>
          <w:bCs/>
        </w:rPr>
        <w:t xml:space="preserve">Date </w:t>
      </w:r>
      <w:proofErr w:type="gramStart"/>
      <w:r>
        <w:rPr>
          <w:b/>
          <w:bCs/>
        </w:rPr>
        <w:t xml:space="preserve">ratified  </w:t>
      </w:r>
      <w:r>
        <w:t>_</w:t>
      </w:r>
      <w:proofErr w:type="gramEnd"/>
      <w:r>
        <w:t>___________________________</w:t>
      </w:r>
    </w:p>
    <w:p w14:paraId="0000006B" w14:textId="77777777" w:rsidR="00025822" w:rsidRDefault="00000000">
      <w:pPr>
        <w:spacing w:after="140"/>
      </w:pPr>
      <w:r>
        <w:rPr>
          <w:b/>
          <w:bCs/>
        </w:rPr>
        <w:t xml:space="preserve">Next review </w:t>
      </w:r>
      <w:proofErr w:type="gramStart"/>
      <w:r>
        <w:rPr>
          <w:b/>
          <w:bCs/>
        </w:rPr>
        <w:t xml:space="preserve">date  </w:t>
      </w:r>
      <w:r>
        <w:t>_</w:t>
      </w:r>
      <w:proofErr w:type="gramEnd"/>
      <w:r>
        <w:t>___________________________</w:t>
      </w:r>
    </w:p>
    <w:p w14:paraId="0000006C" w14:textId="77777777" w:rsidR="00025822" w:rsidRDefault="00000000">
      <w:pPr>
        <w:spacing w:before="280" w:after="140"/>
        <w:rPr>
          <w:b/>
          <w:bCs/>
        </w:rPr>
      </w:pPr>
      <w:r>
        <w:rPr>
          <w:b/>
          <w:bCs/>
        </w:rPr>
        <w:t>Chairperson of the Board of Management</w:t>
      </w:r>
    </w:p>
    <w:p w14:paraId="0000006D" w14:textId="77777777" w:rsidR="00025822" w:rsidRDefault="00000000">
      <w:pPr>
        <w:spacing w:after="160"/>
      </w:pPr>
      <w:r>
        <w:t>Signature: _______________________________</w:t>
      </w:r>
      <w:r>
        <w:tab/>
        <w:t>Date: __________________</w:t>
      </w:r>
    </w:p>
    <w:p w14:paraId="0000006E" w14:textId="77777777" w:rsidR="00025822" w:rsidRDefault="00000000">
      <w:pPr>
        <w:spacing w:before="280" w:after="140"/>
        <w:rPr>
          <w:b/>
          <w:bCs/>
        </w:rPr>
      </w:pPr>
      <w:r>
        <w:rPr>
          <w:b/>
          <w:bCs/>
        </w:rPr>
        <w:t>Principal</w:t>
      </w:r>
    </w:p>
    <w:p w14:paraId="0000006F" w14:textId="77777777" w:rsidR="00025822" w:rsidRDefault="00000000">
      <w:pPr>
        <w:rPr>
          <w:sz w:val="26"/>
          <w:szCs w:val="26"/>
        </w:rPr>
      </w:pPr>
      <w:r>
        <w:rPr>
          <w:rFonts w:ascii="Calibri" w:eastAsia="Calibri" w:hAnsi="Calibri" w:cs="Calibri"/>
          <w:sz w:val="26"/>
          <w:szCs w:val="26"/>
        </w:rPr>
        <w:t xml:space="preserve">Signature: _______________________________             </w:t>
      </w:r>
      <w:proofErr w:type="gramStart"/>
      <w:r>
        <w:rPr>
          <w:rFonts w:ascii="Calibri" w:eastAsia="Calibri" w:hAnsi="Calibri" w:cs="Calibri"/>
          <w:sz w:val="26"/>
          <w:szCs w:val="26"/>
        </w:rPr>
        <w:t>Date:_</w:t>
      </w:r>
      <w:proofErr w:type="gramEnd"/>
      <w:r>
        <w:rPr>
          <w:rFonts w:ascii="Calibri" w:eastAsia="Calibri" w:hAnsi="Calibri" w:cs="Calibri"/>
          <w:sz w:val="26"/>
          <w:szCs w:val="26"/>
        </w:rPr>
        <w:t>_____________________</w:t>
      </w:r>
    </w:p>
    <w:sectPr w:rsidR="0002582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A61CAA7-0A74-4505-978C-695247629D7A}"/>
  </w:font>
  <w:font w:name="Cambria">
    <w:panose1 w:val="02040503050406030204"/>
    <w:charset w:val="00"/>
    <w:family w:val="roman"/>
    <w:pitch w:val="variable"/>
    <w:sig w:usb0="E00006FF" w:usb1="420024FF" w:usb2="02000000" w:usb3="00000000" w:csb0="0000019F" w:csb1="00000000"/>
    <w:embedRegular r:id="rId2" w:fontKey="{316C2CD2-6BE5-40A6-873A-91A339F6D31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A090E"/>
    <w:multiLevelType w:val="multilevel"/>
    <w:tmpl w:val="013CA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EA5AE9"/>
    <w:multiLevelType w:val="multilevel"/>
    <w:tmpl w:val="D2383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A812D82"/>
    <w:multiLevelType w:val="multilevel"/>
    <w:tmpl w:val="3F6C8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5A873D6"/>
    <w:multiLevelType w:val="multilevel"/>
    <w:tmpl w:val="6C52F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5CE43FC"/>
    <w:multiLevelType w:val="multilevel"/>
    <w:tmpl w:val="C5F62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D90E63"/>
    <w:multiLevelType w:val="multilevel"/>
    <w:tmpl w:val="1E24B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5972916">
    <w:abstractNumId w:val="4"/>
  </w:num>
  <w:num w:numId="2" w16cid:durableId="1549418816">
    <w:abstractNumId w:val="5"/>
  </w:num>
  <w:num w:numId="3" w16cid:durableId="942810981">
    <w:abstractNumId w:val="1"/>
  </w:num>
  <w:num w:numId="4" w16cid:durableId="635378129">
    <w:abstractNumId w:val="3"/>
  </w:num>
  <w:num w:numId="5" w16cid:durableId="800266652">
    <w:abstractNumId w:val="0"/>
  </w:num>
  <w:num w:numId="6" w16cid:durableId="160050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22"/>
    <w:rsid w:val="00025822"/>
    <w:rsid w:val="00035CBB"/>
    <w:rsid w:val="007E2DB2"/>
    <w:rsid w:val="00A36E2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654E0B-D827-4460-ABB2-E8EDC3EE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1787</Words>
  <Characters>10191</Characters>
  <Application>Microsoft Office Word</Application>
  <DocSecurity>0</DocSecurity>
  <Lines>84</Lines>
  <Paragraphs>23</Paragraphs>
  <ScaleCrop>false</ScaleCrop>
  <Company/>
  <LinksUpToDate>false</LinksUpToDate>
  <CharactersWithSpaces>11955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Colm Quirke</dc:creator>
  <cp:lastModifiedBy>Colm Quirke</cp:lastModifiedBy>
  <cp:revision>2</cp:revision>
  <dcterms:created xsi:type="dcterms:W3CDTF">2026-10-23T12:39:00Z</dcterms:created>
  <dcterms:modified xsi:type="dcterms:W3CDTF">2026-10-23T12:39:00Z</dcterms:modified>
</cp:coreProperties>
</file>